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2AC75" w14:textId="77777777" w:rsidR="00DF2587" w:rsidRDefault="00DF2587" w:rsidP="00DF2587"/>
    <w:p w14:paraId="453EE9E2" w14:textId="77777777" w:rsidR="00DF2587" w:rsidRPr="00DF2587" w:rsidRDefault="00DF2587" w:rsidP="00DF2587">
      <w:pPr>
        <w:rPr>
          <w:b/>
          <w:bCs/>
          <w:sz w:val="36"/>
          <w:szCs w:val="36"/>
          <w:lang w:val="en-AU"/>
        </w:rPr>
      </w:pPr>
      <w:r w:rsidRPr="00DF2587">
        <w:rPr>
          <w:b/>
          <w:bCs/>
          <w:sz w:val="36"/>
          <w:szCs w:val="36"/>
          <w:lang w:val="en-AU"/>
        </w:rPr>
        <w:t xml:space="preserve">Calling for expressions of interest to become an </w:t>
      </w:r>
      <w:r w:rsidRPr="0058441B">
        <w:rPr>
          <w:b/>
          <w:bCs/>
          <w:i/>
          <w:iCs/>
          <w:sz w:val="36"/>
          <w:szCs w:val="36"/>
          <w:lang w:val="en-AU"/>
        </w:rPr>
        <w:t>ELIA Wellness HUB</w:t>
      </w:r>
      <w:r w:rsidRPr="00DF2587">
        <w:rPr>
          <w:b/>
          <w:bCs/>
          <w:sz w:val="36"/>
          <w:szCs w:val="36"/>
          <w:lang w:val="en-AU"/>
        </w:rPr>
        <w:t xml:space="preserve">. </w:t>
      </w:r>
    </w:p>
    <w:p w14:paraId="199F53BA" w14:textId="77777777" w:rsidR="00DF2587" w:rsidRPr="00DF2587" w:rsidRDefault="00DF2587" w:rsidP="00DF2587">
      <w:pPr>
        <w:rPr>
          <w:sz w:val="20"/>
          <w:szCs w:val="20"/>
          <w:lang w:val="en-AU"/>
        </w:rPr>
      </w:pPr>
    </w:p>
    <w:p w14:paraId="5637EEBB" w14:textId="535F9F41" w:rsidR="00C0652E" w:rsidRPr="002C76AB" w:rsidRDefault="00C0652E" w:rsidP="00E5287B">
      <w:pPr>
        <w:spacing w:after="120"/>
        <w:jc w:val="both"/>
        <w:rPr>
          <w:lang w:val="en-AU"/>
        </w:rPr>
      </w:pPr>
      <w:r w:rsidRPr="002C76AB">
        <w:rPr>
          <w:lang w:val="en-AU"/>
        </w:rPr>
        <w:t xml:space="preserve">Across the South Pacific Division, churches are being identified as potential sites to become </w:t>
      </w:r>
      <w:r w:rsidRPr="002C76AB">
        <w:rPr>
          <w:b/>
          <w:bCs/>
          <w:i/>
          <w:iCs/>
          <w:lang w:val="en-AU"/>
        </w:rPr>
        <w:t>ELIA Wellness Hubs</w:t>
      </w:r>
      <w:r w:rsidRPr="002C76AB">
        <w:rPr>
          <w:lang w:val="en-AU"/>
        </w:rPr>
        <w:t xml:space="preserve">. The focus of a “wellness hub” goes beyond the running of individual health programmes and looks at the “whole person health”. This includes all seven areas of wellness identified by the ELIA </w:t>
      </w:r>
      <w:r w:rsidR="00CA4D01" w:rsidRPr="002C76AB">
        <w:rPr>
          <w:lang w:val="en-AU"/>
        </w:rPr>
        <w:t>Wellness model. (See Website reference)</w:t>
      </w:r>
      <w:r w:rsidRPr="002C76AB">
        <w:rPr>
          <w:lang w:val="en-AU"/>
        </w:rPr>
        <w:t>.</w:t>
      </w:r>
    </w:p>
    <w:p w14:paraId="432468F2" w14:textId="77777777" w:rsidR="00CA4D01" w:rsidRPr="002C76AB" w:rsidRDefault="00CA4D01" w:rsidP="00E5287B">
      <w:pPr>
        <w:spacing w:after="120"/>
        <w:jc w:val="both"/>
        <w:rPr>
          <w:lang w:val="en-AU"/>
        </w:rPr>
      </w:pPr>
      <w:r w:rsidRPr="002C76AB">
        <w:rPr>
          <w:lang w:val="en-AU"/>
        </w:rPr>
        <w:t>This approach aligns with the</w:t>
      </w:r>
      <w:r w:rsidR="00C0652E" w:rsidRPr="002C76AB">
        <w:rPr>
          <w:lang w:val="en-AU"/>
        </w:rPr>
        <w:t xml:space="preserve"> </w:t>
      </w:r>
      <w:proofErr w:type="spellStart"/>
      <w:r w:rsidR="00C0652E" w:rsidRPr="002C76AB">
        <w:rPr>
          <w:b/>
          <w:bCs/>
          <w:i/>
          <w:iCs/>
          <w:lang w:val="en-AU"/>
        </w:rPr>
        <w:t>Te</w:t>
      </w:r>
      <w:proofErr w:type="spellEnd"/>
      <w:r w:rsidR="00C0652E" w:rsidRPr="002C76AB">
        <w:rPr>
          <w:b/>
          <w:bCs/>
          <w:i/>
          <w:iCs/>
          <w:lang w:val="en-AU"/>
        </w:rPr>
        <w:t xml:space="preserve"> Whare Tapa </w:t>
      </w:r>
      <w:proofErr w:type="spellStart"/>
      <w:r w:rsidR="00C0652E" w:rsidRPr="002C76AB">
        <w:rPr>
          <w:b/>
          <w:bCs/>
          <w:i/>
          <w:iCs/>
          <w:lang w:val="en-AU"/>
        </w:rPr>
        <w:t>Wha</w:t>
      </w:r>
      <w:proofErr w:type="spellEnd"/>
      <w:r w:rsidR="00C0652E" w:rsidRPr="002C76AB">
        <w:rPr>
          <w:lang w:val="en-AU"/>
        </w:rPr>
        <w:t xml:space="preserve"> or </w:t>
      </w:r>
      <w:proofErr w:type="spellStart"/>
      <w:r w:rsidR="00C0652E" w:rsidRPr="002C76AB">
        <w:rPr>
          <w:b/>
          <w:bCs/>
          <w:i/>
          <w:iCs/>
          <w:lang w:val="en-AU"/>
        </w:rPr>
        <w:t>Fale</w:t>
      </w:r>
      <w:proofErr w:type="spellEnd"/>
      <w:r w:rsidR="00C0652E" w:rsidRPr="002C76AB">
        <w:rPr>
          <w:b/>
          <w:bCs/>
          <w:i/>
          <w:iCs/>
          <w:lang w:val="en-AU"/>
        </w:rPr>
        <w:t xml:space="preserve"> </w:t>
      </w:r>
      <w:proofErr w:type="spellStart"/>
      <w:r w:rsidR="00C0652E" w:rsidRPr="002C76AB">
        <w:rPr>
          <w:b/>
          <w:bCs/>
          <w:i/>
          <w:iCs/>
          <w:lang w:val="en-AU"/>
        </w:rPr>
        <w:t>Fono</w:t>
      </w:r>
      <w:proofErr w:type="spellEnd"/>
      <w:r w:rsidR="00C0652E" w:rsidRPr="002C76AB">
        <w:rPr>
          <w:lang w:val="en-AU"/>
        </w:rPr>
        <w:t xml:space="preserve"> models of care</w:t>
      </w:r>
      <w:r w:rsidRPr="002C76AB">
        <w:rPr>
          <w:lang w:val="en-AU"/>
        </w:rPr>
        <w:t xml:space="preserve"> and will thus be a familiar concept in many communities. </w:t>
      </w:r>
    </w:p>
    <w:p w14:paraId="282F5966" w14:textId="42DEE7A8" w:rsidR="00C0652E" w:rsidRPr="002C76AB" w:rsidRDefault="00C0652E" w:rsidP="00E5287B">
      <w:pPr>
        <w:spacing w:after="120"/>
        <w:jc w:val="both"/>
        <w:rPr>
          <w:lang w:val="en-AU"/>
        </w:rPr>
      </w:pPr>
      <w:r w:rsidRPr="002C76AB">
        <w:rPr>
          <w:lang w:val="en-AU"/>
        </w:rPr>
        <w:t>A church</w:t>
      </w:r>
      <w:r w:rsidR="00CA4D01" w:rsidRPr="002C76AB">
        <w:rPr>
          <w:lang w:val="en-AU"/>
        </w:rPr>
        <w:t xml:space="preserve"> which becomes a Wellness Hub</w:t>
      </w:r>
      <w:r w:rsidRPr="002C76AB">
        <w:rPr>
          <w:lang w:val="en-AU"/>
        </w:rPr>
        <w:t xml:space="preserve"> will be fully supported by </w:t>
      </w:r>
      <w:r w:rsidRPr="002C76AB">
        <w:rPr>
          <w:b/>
          <w:bCs/>
          <w:i/>
          <w:iCs/>
          <w:lang w:val="en-AU"/>
        </w:rPr>
        <w:t>ELIA Wellness</w:t>
      </w:r>
      <w:r w:rsidRPr="002C76AB">
        <w:rPr>
          <w:lang w:val="en-AU"/>
        </w:rPr>
        <w:t xml:space="preserve"> and will play an active role in the communit</w:t>
      </w:r>
      <w:r w:rsidR="00CA4D01" w:rsidRPr="002C76AB">
        <w:rPr>
          <w:lang w:val="en-AU"/>
        </w:rPr>
        <w:t>y it serves. It</w:t>
      </w:r>
      <w:r w:rsidRPr="002C76AB">
        <w:rPr>
          <w:lang w:val="en-AU"/>
        </w:rPr>
        <w:t xml:space="preserve"> will also become part</w:t>
      </w:r>
      <w:r w:rsidR="00BD4076" w:rsidRPr="002C76AB">
        <w:rPr>
          <w:lang w:val="en-AU"/>
        </w:rPr>
        <w:t xml:space="preserve"> of</w:t>
      </w:r>
      <w:r w:rsidRPr="002C76AB">
        <w:rPr>
          <w:lang w:val="en-AU"/>
        </w:rPr>
        <w:t xml:space="preserve"> the </w:t>
      </w:r>
      <w:r w:rsidR="00CA4D01" w:rsidRPr="002C76AB">
        <w:rPr>
          <w:lang w:val="en-AU"/>
        </w:rPr>
        <w:t xml:space="preserve">network of </w:t>
      </w:r>
      <w:r w:rsidRPr="002C76AB">
        <w:rPr>
          <w:b/>
          <w:bCs/>
          <w:i/>
          <w:iCs/>
          <w:lang w:val="en-AU"/>
        </w:rPr>
        <w:t>ELIA Wellness</w:t>
      </w:r>
      <w:r w:rsidRPr="002C76AB">
        <w:rPr>
          <w:lang w:val="en-AU"/>
        </w:rPr>
        <w:t xml:space="preserve"> </w:t>
      </w:r>
      <w:r w:rsidR="00CA4D01" w:rsidRPr="002C76AB">
        <w:rPr>
          <w:b/>
          <w:bCs/>
          <w:i/>
          <w:iCs/>
          <w:lang w:val="en-AU"/>
        </w:rPr>
        <w:t>H</w:t>
      </w:r>
      <w:r w:rsidRPr="002C76AB">
        <w:rPr>
          <w:b/>
          <w:bCs/>
          <w:i/>
          <w:iCs/>
          <w:lang w:val="en-AU"/>
        </w:rPr>
        <w:t>ub</w:t>
      </w:r>
      <w:r w:rsidR="00CA4D01" w:rsidRPr="002C76AB">
        <w:rPr>
          <w:b/>
          <w:bCs/>
          <w:i/>
          <w:iCs/>
          <w:lang w:val="en-AU"/>
        </w:rPr>
        <w:t>s</w:t>
      </w:r>
      <w:r w:rsidRPr="002C76AB">
        <w:rPr>
          <w:lang w:val="en-AU"/>
        </w:rPr>
        <w:t xml:space="preserve"> </w:t>
      </w:r>
      <w:r w:rsidR="00CA4D01" w:rsidRPr="002C76AB">
        <w:rPr>
          <w:lang w:val="en-AU"/>
        </w:rPr>
        <w:t xml:space="preserve">across </w:t>
      </w:r>
      <w:r w:rsidRPr="002C76AB">
        <w:rPr>
          <w:lang w:val="en-AU"/>
        </w:rPr>
        <w:t>New Zealand</w:t>
      </w:r>
      <w:r w:rsidR="00CA4D01" w:rsidRPr="002C76AB">
        <w:rPr>
          <w:lang w:val="en-AU"/>
        </w:rPr>
        <w:t xml:space="preserve">, Australia and the Pacific Islands, thus facilitating </w:t>
      </w:r>
      <w:r w:rsidRPr="002C76AB">
        <w:rPr>
          <w:lang w:val="en-AU"/>
        </w:rPr>
        <w:t>collaborati</w:t>
      </w:r>
      <w:r w:rsidR="00CA4D01" w:rsidRPr="002C76AB">
        <w:rPr>
          <w:lang w:val="en-AU"/>
        </w:rPr>
        <w:t>on</w:t>
      </w:r>
      <w:r w:rsidRPr="002C76AB">
        <w:rPr>
          <w:lang w:val="en-AU"/>
        </w:rPr>
        <w:t xml:space="preserve"> and </w:t>
      </w:r>
      <w:r w:rsidR="00CA4D01" w:rsidRPr="002C76AB">
        <w:rPr>
          <w:lang w:val="en-AU"/>
        </w:rPr>
        <w:t>the sharing of expertise and experience.</w:t>
      </w:r>
    </w:p>
    <w:p w14:paraId="33F38A4D" w14:textId="57E62EA8" w:rsidR="00C73216" w:rsidRPr="00C73216" w:rsidRDefault="00C73216" w:rsidP="00E5287B">
      <w:pPr>
        <w:spacing w:after="120"/>
        <w:jc w:val="both"/>
        <w:rPr>
          <w:b/>
          <w:bCs/>
          <w:i/>
          <w:iCs/>
          <w:sz w:val="32"/>
          <w:szCs w:val="32"/>
          <w:lang w:val="en-AU"/>
        </w:rPr>
      </w:pPr>
      <w:r w:rsidRPr="00C73216">
        <w:rPr>
          <w:b/>
          <w:bCs/>
          <w:i/>
          <w:iCs/>
          <w:sz w:val="32"/>
          <w:szCs w:val="32"/>
          <w:lang w:val="en-AU"/>
        </w:rPr>
        <w:t>Becoming an ELIA Wellness Hub</w:t>
      </w:r>
    </w:p>
    <w:p w14:paraId="105BCB22" w14:textId="77335130" w:rsidR="00DF2587" w:rsidRPr="002C76AB" w:rsidRDefault="00747689" w:rsidP="00E5287B">
      <w:pPr>
        <w:spacing w:after="120"/>
        <w:jc w:val="both"/>
        <w:rPr>
          <w:lang w:val="en-AU"/>
        </w:rPr>
      </w:pPr>
      <w:r w:rsidRPr="002C76AB">
        <w:rPr>
          <w:lang w:val="en-AU"/>
        </w:rPr>
        <w:t xml:space="preserve">We are looking for pilot churches to become Wellness Hubs across New Zealand. </w:t>
      </w:r>
      <w:r w:rsidR="00DF2587" w:rsidRPr="002C76AB">
        <w:rPr>
          <w:lang w:val="en-AU"/>
        </w:rPr>
        <w:t xml:space="preserve">If you are a church doing great things in the community and would like to come under the umbrella of </w:t>
      </w:r>
      <w:r w:rsidR="00DF2587" w:rsidRPr="002C76AB">
        <w:rPr>
          <w:b/>
          <w:bCs/>
          <w:i/>
          <w:iCs/>
          <w:lang w:val="en-AU"/>
        </w:rPr>
        <w:t xml:space="preserve">ELIA </w:t>
      </w:r>
      <w:r w:rsidR="0058441B" w:rsidRPr="002C76AB">
        <w:rPr>
          <w:b/>
          <w:bCs/>
          <w:i/>
          <w:iCs/>
          <w:lang w:val="en-AU"/>
        </w:rPr>
        <w:t>W</w:t>
      </w:r>
      <w:r w:rsidR="00DF2587" w:rsidRPr="002C76AB">
        <w:rPr>
          <w:b/>
          <w:bCs/>
          <w:i/>
          <w:iCs/>
          <w:lang w:val="en-AU"/>
        </w:rPr>
        <w:t>ellness</w:t>
      </w:r>
      <w:r w:rsidR="00DF2587" w:rsidRPr="002C76AB">
        <w:rPr>
          <w:lang w:val="en-AU"/>
        </w:rPr>
        <w:t xml:space="preserve"> then we invite you to contact us and we can chat about making that happen. </w:t>
      </w:r>
    </w:p>
    <w:p w14:paraId="3D88D627" w14:textId="00497C53" w:rsidR="00C73216" w:rsidRPr="002C76AB" w:rsidRDefault="00C73216" w:rsidP="00E5287B">
      <w:pPr>
        <w:spacing w:after="120"/>
        <w:jc w:val="both"/>
        <w:rPr>
          <w:lang w:val="en-AU"/>
        </w:rPr>
      </w:pPr>
      <w:r w:rsidRPr="002C76AB">
        <w:rPr>
          <w:lang w:val="en-AU"/>
        </w:rPr>
        <w:t>Churches which express an interest in becoming a Wellness Hub – a prestigious status – should pay close attention to the criteria for selection and become familiar with the support system which will be put in place when this occurs.</w:t>
      </w:r>
    </w:p>
    <w:p w14:paraId="27573B7B" w14:textId="7E64D41D" w:rsidR="00E5287B" w:rsidRPr="002C76AB" w:rsidRDefault="00C73216" w:rsidP="00E5287B">
      <w:pPr>
        <w:spacing w:after="120"/>
        <w:jc w:val="both"/>
        <w:rPr>
          <w:lang w:val="en-AU"/>
        </w:rPr>
      </w:pPr>
      <w:r w:rsidRPr="002C76AB">
        <w:rPr>
          <w:lang w:val="en-AU"/>
        </w:rPr>
        <w:t xml:space="preserve">Just as with any franchise, </w:t>
      </w:r>
      <w:r w:rsidR="004B6772" w:rsidRPr="002C76AB">
        <w:rPr>
          <w:lang w:val="en-AU"/>
        </w:rPr>
        <w:t xml:space="preserve">there are significant advantages to </w:t>
      </w:r>
      <w:r w:rsidRPr="002C76AB">
        <w:rPr>
          <w:lang w:val="en-AU"/>
        </w:rPr>
        <w:t>be</w:t>
      </w:r>
      <w:r w:rsidR="00BD4076" w:rsidRPr="002C76AB">
        <w:rPr>
          <w:lang w:val="en-AU"/>
        </w:rPr>
        <w:t xml:space="preserve">ing </w:t>
      </w:r>
      <w:r w:rsidRPr="002C76AB">
        <w:rPr>
          <w:lang w:val="en-AU"/>
        </w:rPr>
        <w:t>part of a wider, recognisable brand and network</w:t>
      </w:r>
      <w:r w:rsidR="00BD4076" w:rsidRPr="002C76AB">
        <w:rPr>
          <w:lang w:val="en-AU"/>
        </w:rPr>
        <w:t xml:space="preserve">, </w:t>
      </w:r>
      <w:r w:rsidRPr="002C76AB">
        <w:rPr>
          <w:lang w:val="en-AU"/>
        </w:rPr>
        <w:t xml:space="preserve">as the church will be able to draw on the support of existing programmes and </w:t>
      </w:r>
      <w:r w:rsidR="008D33FF" w:rsidRPr="002C76AB">
        <w:rPr>
          <w:lang w:val="en-AU"/>
        </w:rPr>
        <w:t xml:space="preserve">resources. </w:t>
      </w:r>
      <w:r w:rsidRPr="002C76AB">
        <w:rPr>
          <w:lang w:val="en-AU"/>
        </w:rPr>
        <w:t xml:space="preserve">(See </w:t>
      </w:r>
      <w:r w:rsidR="00BD4076" w:rsidRPr="002C76AB">
        <w:rPr>
          <w:lang w:val="en-AU"/>
        </w:rPr>
        <w:t>s</w:t>
      </w:r>
      <w:r w:rsidRPr="002C76AB">
        <w:rPr>
          <w:lang w:val="en-AU"/>
        </w:rPr>
        <w:t xml:space="preserve">ection </w:t>
      </w:r>
      <w:r w:rsidR="00BD4076" w:rsidRPr="002C76AB">
        <w:rPr>
          <w:lang w:val="en-AU"/>
        </w:rPr>
        <w:t>b</w:t>
      </w:r>
      <w:r w:rsidRPr="002C76AB">
        <w:rPr>
          <w:lang w:val="en-AU"/>
        </w:rPr>
        <w:t>elow)</w:t>
      </w:r>
      <w:r w:rsidR="00E5287B" w:rsidRPr="002C76AB">
        <w:rPr>
          <w:lang w:val="en-AU"/>
        </w:rPr>
        <w:t xml:space="preserve"> </w:t>
      </w:r>
      <w:r w:rsidR="008D33FF" w:rsidRPr="002C76AB">
        <w:rPr>
          <w:lang w:val="en-AU"/>
        </w:rPr>
        <w:t xml:space="preserve">This initiative also aligns with the </w:t>
      </w:r>
      <w:r w:rsidR="008D33FF" w:rsidRPr="002C76AB">
        <w:rPr>
          <w:b/>
          <w:bCs/>
          <w:i/>
          <w:iCs/>
          <w:lang w:val="en-AU"/>
        </w:rPr>
        <w:t>Community Champions Network</w:t>
      </w:r>
      <w:r w:rsidR="008D33FF" w:rsidRPr="002C76AB">
        <w:rPr>
          <w:lang w:val="en-AU"/>
        </w:rPr>
        <w:t xml:space="preserve"> and gives a formal umbrella for </w:t>
      </w:r>
      <w:r w:rsidR="008D33FF" w:rsidRPr="002C76AB">
        <w:rPr>
          <w:b/>
          <w:bCs/>
          <w:i/>
          <w:iCs/>
          <w:lang w:val="en-AU"/>
        </w:rPr>
        <w:t>CCN</w:t>
      </w:r>
      <w:r w:rsidR="008D33FF" w:rsidRPr="002C76AB">
        <w:rPr>
          <w:lang w:val="en-AU"/>
        </w:rPr>
        <w:t xml:space="preserve"> churches to work under, should they choose and are successful in becoming a Wellness Hub.</w:t>
      </w:r>
    </w:p>
    <w:p w14:paraId="3BE3D2AC" w14:textId="24240675" w:rsidR="00E5287B" w:rsidRPr="002C76AB" w:rsidRDefault="00E5287B" w:rsidP="00E5287B">
      <w:pPr>
        <w:spacing w:after="120"/>
        <w:jc w:val="both"/>
        <w:rPr>
          <w:lang w:val="en-AU"/>
        </w:rPr>
      </w:pPr>
      <w:r w:rsidRPr="002C76AB">
        <w:rPr>
          <w:lang w:val="en-AU"/>
        </w:rPr>
        <w:t xml:space="preserve">Added to this, Wellness Hubs in New Zealand will become part of the network of the South Pacific Division-wide </w:t>
      </w:r>
      <w:r w:rsidRPr="002C76AB">
        <w:rPr>
          <w:b/>
          <w:bCs/>
          <w:i/>
          <w:iCs/>
          <w:lang w:val="en-AU"/>
        </w:rPr>
        <w:t>ELIA Wellness Hubs</w:t>
      </w:r>
      <w:r w:rsidRPr="002C76AB">
        <w:rPr>
          <w:lang w:val="en-AU"/>
        </w:rPr>
        <w:t xml:space="preserve"> which will operate across Australia, as well as in our Pacific Island territories. This will give greater connection to our sister churches within our Division, where sharing resources, learnings, and experiences will benefit all who are part of this network. </w:t>
      </w:r>
    </w:p>
    <w:p w14:paraId="719D8FE0" w14:textId="77777777" w:rsidR="00DF2587" w:rsidRPr="0058441B" w:rsidRDefault="00DF2587" w:rsidP="00DF2587">
      <w:pPr>
        <w:rPr>
          <w:b/>
          <w:bCs/>
          <w:sz w:val="28"/>
          <w:szCs w:val="28"/>
          <w:lang w:val="en-AU"/>
        </w:rPr>
      </w:pPr>
    </w:p>
    <w:p w14:paraId="44A568EE" w14:textId="4FB15107" w:rsidR="00DF2587" w:rsidRDefault="00DF2587" w:rsidP="008D33FF">
      <w:pPr>
        <w:spacing w:after="120"/>
        <w:jc w:val="both"/>
        <w:rPr>
          <w:b/>
          <w:bCs/>
          <w:i/>
          <w:iCs/>
          <w:sz w:val="32"/>
          <w:szCs w:val="32"/>
          <w:lang w:val="en-AU"/>
        </w:rPr>
      </w:pPr>
      <w:r w:rsidRPr="008D33FF">
        <w:rPr>
          <w:b/>
          <w:bCs/>
          <w:i/>
          <w:iCs/>
          <w:sz w:val="32"/>
          <w:szCs w:val="32"/>
          <w:lang w:val="en-AU"/>
        </w:rPr>
        <w:t>The criteria of the ELIA Wellness Hub</w:t>
      </w:r>
    </w:p>
    <w:p w14:paraId="10F0E07E" w14:textId="66427032" w:rsidR="00BD4076" w:rsidRPr="002C76AB" w:rsidRDefault="00BD4076" w:rsidP="00BD4076">
      <w:pPr>
        <w:jc w:val="both"/>
        <w:rPr>
          <w:lang w:val="en-AU"/>
        </w:rPr>
      </w:pPr>
      <w:r w:rsidRPr="002C76AB">
        <w:rPr>
          <w:lang w:val="en-AU"/>
        </w:rPr>
        <w:t>There should be:</w:t>
      </w:r>
    </w:p>
    <w:p w14:paraId="18B74350" w14:textId="2F8A00D7" w:rsidR="00DF2587" w:rsidRPr="002C76AB" w:rsidRDefault="00BD4076" w:rsidP="004B6772">
      <w:pPr>
        <w:pStyle w:val="ListParagraph"/>
        <w:numPr>
          <w:ilvl w:val="0"/>
          <w:numId w:val="2"/>
        </w:numPr>
        <w:rPr>
          <w:rFonts w:eastAsia="Times New Roman"/>
          <w:lang w:val="en-AU"/>
        </w:rPr>
      </w:pPr>
      <w:r w:rsidRPr="002C76AB">
        <w:rPr>
          <w:rFonts w:eastAsia="Times New Roman"/>
          <w:lang w:val="en-AU"/>
        </w:rPr>
        <w:t>s</w:t>
      </w:r>
      <w:r w:rsidR="00DF2587" w:rsidRPr="002C76AB">
        <w:rPr>
          <w:rFonts w:eastAsia="Times New Roman"/>
          <w:lang w:val="en-AU"/>
        </w:rPr>
        <w:t xml:space="preserve">upport </w:t>
      </w:r>
      <w:r w:rsidR="008D33FF" w:rsidRPr="002C76AB">
        <w:rPr>
          <w:rFonts w:eastAsia="Times New Roman"/>
          <w:lang w:val="en-AU"/>
        </w:rPr>
        <w:t xml:space="preserve">and commitment </w:t>
      </w:r>
      <w:r w:rsidR="00DF2587" w:rsidRPr="002C76AB">
        <w:rPr>
          <w:rFonts w:eastAsia="Times New Roman"/>
          <w:lang w:val="en-AU"/>
        </w:rPr>
        <w:t xml:space="preserve">from </w:t>
      </w:r>
      <w:r w:rsidRPr="002C76AB">
        <w:rPr>
          <w:rFonts w:eastAsia="Times New Roman"/>
          <w:lang w:val="en-AU"/>
        </w:rPr>
        <w:t xml:space="preserve">the </w:t>
      </w:r>
      <w:r w:rsidR="00DF2587" w:rsidRPr="002C76AB">
        <w:rPr>
          <w:rFonts w:eastAsia="Times New Roman"/>
          <w:lang w:val="en-AU"/>
        </w:rPr>
        <w:t>Church Board</w:t>
      </w:r>
      <w:r w:rsidR="00747689" w:rsidRPr="002C76AB">
        <w:rPr>
          <w:rFonts w:eastAsia="Times New Roman"/>
          <w:lang w:val="en-AU"/>
        </w:rPr>
        <w:t>;</w:t>
      </w:r>
    </w:p>
    <w:p w14:paraId="499E072A" w14:textId="5C4F0462" w:rsidR="00DF2587" w:rsidRPr="002C76AB" w:rsidRDefault="00BD4076" w:rsidP="004B6772">
      <w:pPr>
        <w:pStyle w:val="ListParagraph"/>
        <w:numPr>
          <w:ilvl w:val="0"/>
          <w:numId w:val="2"/>
        </w:numPr>
        <w:rPr>
          <w:rFonts w:eastAsia="Times New Roman"/>
          <w:lang w:val="en-AU"/>
        </w:rPr>
      </w:pPr>
      <w:r w:rsidRPr="002C76AB">
        <w:rPr>
          <w:rFonts w:eastAsia="Times New Roman"/>
          <w:lang w:val="en-AU"/>
        </w:rPr>
        <w:t>t</w:t>
      </w:r>
      <w:r w:rsidR="00DF2587" w:rsidRPr="002C76AB">
        <w:rPr>
          <w:rFonts w:eastAsia="Times New Roman"/>
          <w:lang w:val="en-AU"/>
        </w:rPr>
        <w:t xml:space="preserve">rained passionate </w:t>
      </w:r>
      <w:r w:rsidR="00DF2587" w:rsidRPr="002C76AB">
        <w:rPr>
          <w:rFonts w:eastAsia="Times New Roman"/>
          <w:b/>
          <w:bCs/>
          <w:i/>
          <w:iCs/>
          <w:lang w:val="en-AU"/>
        </w:rPr>
        <w:t>ELIA Wellness Partner</w:t>
      </w:r>
      <w:r w:rsidR="00DF2587" w:rsidRPr="002C76AB">
        <w:rPr>
          <w:rFonts w:eastAsia="Times New Roman"/>
          <w:lang w:val="en-AU"/>
        </w:rPr>
        <w:t>(s)</w:t>
      </w:r>
      <w:r w:rsidR="00747689" w:rsidRPr="002C76AB">
        <w:rPr>
          <w:rFonts w:eastAsia="Times New Roman"/>
          <w:lang w:val="en-AU"/>
        </w:rPr>
        <w:t>;</w:t>
      </w:r>
      <w:r w:rsidR="00DF2587" w:rsidRPr="002C76AB">
        <w:rPr>
          <w:rFonts w:eastAsia="Times New Roman"/>
          <w:lang w:val="en-AU"/>
        </w:rPr>
        <w:t xml:space="preserve"> </w:t>
      </w:r>
    </w:p>
    <w:p w14:paraId="4E85AB73" w14:textId="55EE6FAC" w:rsidR="00DF2587" w:rsidRPr="002C76AB" w:rsidRDefault="00BD4076" w:rsidP="004B6772">
      <w:pPr>
        <w:pStyle w:val="ListParagraph"/>
        <w:numPr>
          <w:ilvl w:val="0"/>
          <w:numId w:val="2"/>
        </w:numPr>
        <w:rPr>
          <w:rFonts w:eastAsia="Times New Roman"/>
          <w:lang w:val="en-AU"/>
        </w:rPr>
      </w:pPr>
      <w:r w:rsidRPr="002C76AB">
        <w:rPr>
          <w:rFonts w:eastAsia="Times New Roman"/>
          <w:lang w:val="en-AU"/>
        </w:rPr>
        <w:t>a</w:t>
      </w:r>
      <w:r w:rsidR="008D33FF" w:rsidRPr="002C76AB">
        <w:rPr>
          <w:rFonts w:eastAsia="Times New Roman"/>
          <w:lang w:val="en-AU"/>
        </w:rPr>
        <w:t>n i</w:t>
      </w:r>
      <w:r w:rsidR="00DF2587" w:rsidRPr="002C76AB">
        <w:rPr>
          <w:rFonts w:eastAsia="Times New Roman"/>
          <w:lang w:val="en-AU"/>
        </w:rPr>
        <w:t>dentified team</w:t>
      </w:r>
      <w:r w:rsidR="008D33FF" w:rsidRPr="002C76AB">
        <w:rPr>
          <w:rFonts w:eastAsia="Times New Roman"/>
          <w:lang w:val="en-AU"/>
        </w:rPr>
        <w:t>,</w:t>
      </w:r>
      <w:r w:rsidR="00DF2587" w:rsidRPr="002C76AB">
        <w:rPr>
          <w:rFonts w:eastAsia="Times New Roman"/>
          <w:lang w:val="en-AU"/>
        </w:rPr>
        <w:t xml:space="preserve"> </w:t>
      </w:r>
      <w:r w:rsidR="004B6772" w:rsidRPr="002C76AB">
        <w:rPr>
          <w:rFonts w:eastAsia="Times New Roman"/>
          <w:lang w:val="en-AU"/>
        </w:rPr>
        <w:t>that includes</w:t>
      </w:r>
      <w:r w:rsidR="008D33FF" w:rsidRPr="002C76AB">
        <w:rPr>
          <w:rFonts w:eastAsia="Times New Roman"/>
          <w:lang w:val="en-AU"/>
        </w:rPr>
        <w:t xml:space="preserve"> </w:t>
      </w:r>
      <w:r w:rsidR="00DF2587" w:rsidRPr="002C76AB">
        <w:rPr>
          <w:rFonts w:eastAsia="Times New Roman"/>
          <w:lang w:val="en-AU"/>
        </w:rPr>
        <w:t>a</w:t>
      </w:r>
      <w:r w:rsidR="008D33FF" w:rsidRPr="002C76AB">
        <w:rPr>
          <w:rFonts w:eastAsia="Times New Roman"/>
          <w:lang w:val="en-AU"/>
        </w:rPr>
        <w:t>n experienced</w:t>
      </w:r>
      <w:r w:rsidR="00DF2587" w:rsidRPr="002C76AB">
        <w:rPr>
          <w:rFonts w:eastAsia="Times New Roman"/>
          <w:lang w:val="en-AU"/>
        </w:rPr>
        <w:t xml:space="preserve"> health professional or </w:t>
      </w:r>
      <w:r w:rsidR="008D33FF" w:rsidRPr="002C76AB">
        <w:rPr>
          <w:rFonts w:eastAsia="Times New Roman"/>
          <w:lang w:val="en-AU"/>
        </w:rPr>
        <w:t xml:space="preserve">health coordinator who will </w:t>
      </w:r>
      <w:r w:rsidR="00DF2587" w:rsidRPr="002C76AB">
        <w:rPr>
          <w:rFonts w:eastAsia="Times New Roman"/>
          <w:lang w:val="en-AU"/>
        </w:rPr>
        <w:t>work together with other ministries in the Church</w:t>
      </w:r>
      <w:r w:rsidR="00747689" w:rsidRPr="002C76AB">
        <w:rPr>
          <w:rFonts w:eastAsia="Times New Roman"/>
          <w:lang w:val="en-AU"/>
        </w:rPr>
        <w:t>;</w:t>
      </w:r>
    </w:p>
    <w:p w14:paraId="790F48C5" w14:textId="373EF0A0" w:rsidR="00DF2587" w:rsidRPr="002C76AB" w:rsidRDefault="00BD4076" w:rsidP="004B6772">
      <w:pPr>
        <w:pStyle w:val="ListParagraph"/>
        <w:numPr>
          <w:ilvl w:val="0"/>
          <w:numId w:val="2"/>
        </w:numPr>
        <w:rPr>
          <w:rFonts w:eastAsia="Times New Roman"/>
          <w:lang w:val="en-AU"/>
        </w:rPr>
      </w:pPr>
      <w:r w:rsidRPr="002C76AB">
        <w:rPr>
          <w:rFonts w:eastAsia="Times New Roman"/>
          <w:lang w:val="en-AU"/>
        </w:rPr>
        <w:t xml:space="preserve">policies which </w:t>
      </w:r>
      <w:r w:rsidR="008D33FF" w:rsidRPr="002C76AB">
        <w:rPr>
          <w:rFonts w:eastAsia="Times New Roman"/>
          <w:lang w:val="en-AU"/>
        </w:rPr>
        <w:t>adopt</w:t>
      </w:r>
      <w:r w:rsidR="00DF2587" w:rsidRPr="002C76AB">
        <w:rPr>
          <w:rFonts w:eastAsia="Times New Roman"/>
          <w:lang w:val="en-AU"/>
        </w:rPr>
        <w:t xml:space="preserve"> and promote whole-person health </w:t>
      </w:r>
      <w:r w:rsidR="008D33FF" w:rsidRPr="002C76AB">
        <w:rPr>
          <w:rFonts w:eastAsia="Times New Roman"/>
          <w:lang w:val="en-AU"/>
        </w:rPr>
        <w:t xml:space="preserve">- </w:t>
      </w:r>
      <w:r w:rsidR="00DF2587" w:rsidRPr="002C76AB">
        <w:rPr>
          <w:rFonts w:eastAsia="Times New Roman"/>
          <w:lang w:val="en-AU"/>
        </w:rPr>
        <w:t xml:space="preserve">using the </w:t>
      </w:r>
      <w:r w:rsidR="00DF2587" w:rsidRPr="002C76AB">
        <w:rPr>
          <w:rFonts w:eastAsia="Times New Roman"/>
          <w:b/>
          <w:bCs/>
          <w:i/>
          <w:iCs/>
          <w:lang w:val="en-AU"/>
        </w:rPr>
        <w:t>7 Dimensions of Wellness framework</w:t>
      </w:r>
      <w:r w:rsidR="00DF2587" w:rsidRPr="002C76AB">
        <w:rPr>
          <w:rFonts w:eastAsia="Times New Roman"/>
          <w:lang w:val="en-AU"/>
        </w:rPr>
        <w:t xml:space="preserve"> (</w:t>
      </w:r>
      <w:r w:rsidR="008D33FF" w:rsidRPr="002C76AB">
        <w:rPr>
          <w:rFonts w:eastAsia="Times New Roman"/>
          <w:lang w:val="en-AU"/>
        </w:rPr>
        <w:t xml:space="preserve">i.e. </w:t>
      </w:r>
      <w:r w:rsidR="00DF2587" w:rsidRPr="002C76AB">
        <w:rPr>
          <w:rFonts w:eastAsia="Times New Roman"/>
          <w:lang w:val="en-AU"/>
        </w:rPr>
        <w:t>not just promoting an event or product)</w:t>
      </w:r>
      <w:r w:rsidR="00747689" w:rsidRPr="002C76AB">
        <w:rPr>
          <w:rFonts w:eastAsia="Times New Roman"/>
          <w:lang w:val="en-AU"/>
        </w:rPr>
        <w:t>;</w:t>
      </w:r>
    </w:p>
    <w:p w14:paraId="5A67A048" w14:textId="04A20D7C" w:rsidR="00DF2587" w:rsidRPr="002C76AB" w:rsidRDefault="00DF2587" w:rsidP="004B6772">
      <w:pPr>
        <w:pStyle w:val="ListParagraph"/>
        <w:numPr>
          <w:ilvl w:val="0"/>
          <w:numId w:val="2"/>
        </w:numPr>
        <w:rPr>
          <w:rFonts w:eastAsia="Times New Roman"/>
          <w:lang w:val="en-AU"/>
        </w:rPr>
      </w:pPr>
      <w:r w:rsidRPr="002C76AB">
        <w:rPr>
          <w:rFonts w:eastAsia="Times New Roman"/>
          <w:lang w:val="en-AU"/>
        </w:rPr>
        <w:t xml:space="preserve">intentional strategies of how to take the community (target groups) on a journey </w:t>
      </w:r>
      <w:r w:rsidR="008D33FF" w:rsidRPr="002C76AB">
        <w:rPr>
          <w:rFonts w:eastAsia="Times New Roman"/>
          <w:lang w:val="en-AU"/>
        </w:rPr>
        <w:t xml:space="preserve">of whole-person health, </w:t>
      </w:r>
      <w:r w:rsidRPr="002C76AB">
        <w:rPr>
          <w:rFonts w:eastAsia="Times New Roman"/>
          <w:lang w:val="en-AU"/>
        </w:rPr>
        <w:t>including the spiritual dimension</w:t>
      </w:r>
      <w:r w:rsidR="00747689" w:rsidRPr="002C76AB">
        <w:rPr>
          <w:rFonts w:eastAsia="Times New Roman"/>
          <w:lang w:val="en-AU"/>
        </w:rPr>
        <w:t>;</w:t>
      </w:r>
    </w:p>
    <w:p w14:paraId="18D96096" w14:textId="77777777" w:rsidR="00747689" w:rsidRPr="002C76AB" w:rsidRDefault="008D33FF" w:rsidP="004B6772">
      <w:pPr>
        <w:pStyle w:val="ListParagraph"/>
        <w:numPr>
          <w:ilvl w:val="0"/>
          <w:numId w:val="2"/>
        </w:numPr>
        <w:rPr>
          <w:rFonts w:eastAsia="Times New Roman"/>
          <w:lang w:val="en-AU"/>
        </w:rPr>
      </w:pPr>
      <w:r w:rsidRPr="002C76AB">
        <w:rPr>
          <w:rFonts w:eastAsia="Times New Roman"/>
          <w:lang w:val="en-AU"/>
        </w:rPr>
        <w:t>r</w:t>
      </w:r>
      <w:r w:rsidR="00DF2587" w:rsidRPr="002C76AB">
        <w:rPr>
          <w:rFonts w:eastAsia="Times New Roman"/>
          <w:lang w:val="en-AU"/>
        </w:rPr>
        <w:t>egular</w:t>
      </w:r>
      <w:r w:rsidRPr="002C76AB">
        <w:rPr>
          <w:rFonts w:eastAsia="Times New Roman"/>
          <w:lang w:val="en-AU"/>
        </w:rPr>
        <w:t xml:space="preserve"> </w:t>
      </w:r>
      <w:r w:rsidR="00DF2587" w:rsidRPr="002C76AB">
        <w:rPr>
          <w:rFonts w:eastAsia="Times New Roman"/>
          <w:b/>
          <w:bCs/>
          <w:i/>
          <w:iCs/>
          <w:lang w:val="en-AU"/>
        </w:rPr>
        <w:t>Wellness Snapshots</w:t>
      </w:r>
      <w:r w:rsidRPr="002C76AB">
        <w:rPr>
          <w:rFonts w:eastAsia="Times New Roman"/>
          <w:lang w:val="en-AU"/>
        </w:rPr>
        <w:t xml:space="preserve"> (Health Expos) at least 3 times a year;</w:t>
      </w:r>
      <w:r w:rsidR="00DF2587" w:rsidRPr="002C76AB">
        <w:rPr>
          <w:rFonts w:eastAsia="Times New Roman"/>
          <w:lang w:val="en-AU"/>
        </w:rPr>
        <w:t xml:space="preserve"> </w:t>
      </w:r>
    </w:p>
    <w:p w14:paraId="4E89F0E3" w14:textId="77777777" w:rsidR="00747689" w:rsidRPr="002C76AB" w:rsidRDefault="008D33FF" w:rsidP="004B6772">
      <w:pPr>
        <w:pStyle w:val="ListParagraph"/>
        <w:numPr>
          <w:ilvl w:val="0"/>
          <w:numId w:val="2"/>
        </w:numPr>
        <w:rPr>
          <w:rFonts w:eastAsia="Times New Roman"/>
          <w:lang w:val="en-AU"/>
        </w:rPr>
      </w:pPr>
      <w:r w:rsidRPr="002C76AB">
        <w:rPr>
          <w:rFonts w:eastAsia="Times New Roman"/>
          <w:lang w:val="en-AU"/>
        </w:rPr>
        <w:t>other c</w:t>
      </w:r>
      <w:r w:rsidR="00DF2587" w:rsidRPr="002C76AB">
        <w:rPr>
          <w:rFonts w:eastAsia="Times New Roman"/>
          <w:lang w:val="en-AU"/>
        </w:rPr>
        <w:t>ommunity groups (e.g. walking club, cooking club, Food ministry, Prayer groups)</w:t>
      </w:r>
      <w:r w:rsidRPr="002C76AB">
        <w:rPr>
          <w:rFonts w:eastAsia="Times New Roman"/>
          <w:lang w:val="en-AU"/>
        </w:rPr>
        <w:t>;</w:t>
      </w:r>
      <w:r w:rsidR="00DF2587" w:rsidRPr="002C76AB">
        <w:rPr>
          <w:rFonts w:eastAsia="Times New Roman"/>
          <w:lang w:val="en-AU"/>
        </w:rPr>
        <w:t xml:space="preserve"> </w:t>
      </w:r>
    </w:p>
    <w:p w14:paraId="547CC797" w14:textId="665B1037" w:rsidR="00DF2587" w:rsidRPr="002C76AB" w:rsidRDefault="00DF2587" w:rsidP="004B6772">
      <w:pPr>
        <w:pStyle w:val="ListParagraph"/>
        <w:numPr>
          <w:ilvl w:val="0"/>
          <w:numId w:val="2"/>
        </w:numPr>
        <w:rPr>
          <w:rFonts w:eastAsia="Times New Roman"/>
          <w:lang w:val="en-AU"/>
        </w:rPr>
      </w:pPr>
      <w:r w:rsidRPr="002C76AB">
        <w:rPr>
          <w:rFonts w:eastAsia="Times New Roman"/>
          <w:b/>
          <w:bCs/>
          <w:i/>
          <w:iCs/>
          <w:lang w:val="en-AU"/>
        </w:rPr>
        <w:t>ELIA Wellness</w:t>
      </w:r>
      <w:r w:rsidRPr="002C76AB">
        <w:rPr>
          <w:rFonts w:eastAsia="Times New Roman"/>
          <w:lang w:val="en-AU"/>
        </w:rPr>
        <w:t xml:space="preserve"> and other programs (around the 7 Dimensions of Wellness)</w:t>
      </w:r>
      <w:r w:rsidR="00747689" w:rsidRPr="002C76AB">
        <w:rPr>
          <w:rFonts w:eastAsia="Times New Roman"/>
          <w:lang w:val="en-AU"/>
        </w:rPr>
        <w:t>;</w:t>
      </w:r>
    </w:p>
    <w:p w14:paraId="5201D91A" w14:textId="46D48855" w:rsidR="00DF2587" w:rsidRPr="002C76AB" w:rsidRDefault="00DF2587" w:rsidP="004B6772">
      <w:pPr>
        <w:pStyle w:val="ListParagraph"/>
        <w:numPr>
          <w:ilvl w:val="0"/>
          <w:numId w:val="2"/>
        </w:numPr>
        <w:rPr>
          <w:rFonts w:eastAsia="Times New Roman"/>
          <w:lang w:val="en-AU"/>
        </w:rPr>
      </w:pPr>
      <w:r w:rsidRPr="002C76AB">
        <w:rPr>
          <w:rFonts w:eastAsia="Times New Roman"/>
          <w:lang w:val="en-AU"/>
        </w:rPr>
        <w:lastRenderedPageBreak/>
        <w:t>events</w:t>
      </w:r>
      <w:r w:rsidR="00747689" w:rsidRPr="002C76AB">
        <w:rPr>
          <w:rFonts w:eastAsia="Times New Roman"/>
          <w:lang w:val="en-AU"/>
        </w:rPr>
        <w:t xml:space="preserve"> and </w:t>
      </w:r>
      <w:r w:rsidRPr="002C76AB">
        <w:rPr>
          <w:rFonts w:eastAsia="Times New Roman"/>
          <w:lang w:val="en-AU"/>
        </w:rPr>
        <w:t>community groups</w:t>
      </w:r>
      <w:r w:rsidR="00747689" w:rsidRPr="002C76AB">
        <w:rPr>
          <w:rFonts w:eastAsia="Times New Roman"/>
          <w:lang w:val="en-AU"/>
        </w:rPr>
        <w:t xml:space="preserve"> that are promoted</w:t>
      </w:r>
      <w:r w:rsidRPr="002C76AB">
        <w:rPr>
          <w:rFonts w:eastAsia="Times New Roman"/>
          <w:lang w:val="en-AU"/>
        </w:rPr>
        <w:t xml:space="preserve"> on the </w:t>
      </w:r>
      <w:r w:rsidRPr="002C76AB">
        <w:rPr>
          <w:rFonts w:eastAsia="Times New Roman"/>
          <w:b/>
          <w:bCs/>
          <w:i/>
          <w:iCs/>
          <w:lang w:val="en-AU"/>
        </w:rPr>
        <w:t>ELIA Wellness Digital platform</w:t>
      </w:r>
      <w:r w:rsidR="00747689" w:rsidRPr="002C76AB">
        <w:rPr>
          <w:rFonts w:eastAsia="Times New Roman"/>
          <w:lang w:val="en-AU"/>
        </w:rPr>
        <w:t>;</w:t>
      </w:r>
    </w:p>
    <w:p w14:paraId="2BF28DD8" w14:textId="1CEB0551" w:rsidR="00DF2587" w:rsidRPr="002C76AB" w:rsidRDefault="00DF2587" w:rsidP="004B6772">
      <w:pPr>
        <w:pStyle w:val="ListParagraph"/>
        <w:numPr>
          <w:ilvl w:val="0"/>
          <w:numId w:val="2"/>
        </w:numPr>
        <w:rPr>
          <w:rFonts w:eastAsia="Times New Roman"/>
          <w:lang w:val="en-AU"/>
        </w:rPr>
      </w:pPr>
      <w:r w:rsidRPr="002C76AB">
        <w:rPr>
          <w:rFonts w:eastAsia="Times New Roman"/>
          <w:lang w:val="en-AU"/>
        </w:rPr>
        <w:t xml:space="preserve">representative(s) </w:t>
      </w:r>
      <w:r w:rsidR="00747689" w:rsidRPr="002C76AB">
        <w:rPr>
          <w:rFonts w:eastAsia="Times New Roman"/>
          <w:lang w:val="en-AU"/>
        </w:rPr>
        <w:t xml:space="preserve">sent </w:t>
      </w:r>
      <w:r w:rsidRPr="002C76AB">
        <w:rPr>
          <w:rFonts w:eastAsia="Times New Roman"/>
          <w:lang w:val="en-AU"/>
        </w:rPr>
        <w:t xml:space="preserve">to the </w:t>
      </w:r>
      <w:r w:rsidRPr="002C76AB">
        <w:rPr>
          <w:rFonts w:eastAsia="Times New Roman"/>
          <w:b/>
          <w:bCs/>
          <w:i/>
          <w:iCs/>
          <w:lang w:val="en-AU"/>
        </w:rPr>
        <w:t>ELIA Wellness Summit</w:t>
      </w:r>
      <w:r w:rsidRPr="002C76AB">
        <w:rPr>
          <w:rFonts w:eastAsia="Times New Roman"/>
          <w:lang w:val="en-AU"/>
        </w:rPr>
        <w:t xml:space="preserve"> (once every two years)</w:t>
      </w:r>
      <w:r w:rsidR="00747689" w:rsidRPr="002C76AB">
        <w:rPr>
          <w:rFonts w:eastAsia="Times New Roman"/>
          <w:lang w:val="en-AU"/>
        </w:rPr>
        <w:t>;</w:t>
      </w:r>
    </w:p>
    <w:p w14:paraId="13385151" w14:textId="152311F0" w:rsidR="00DF2587" w:rsidRPr="002C76AB" w:rsidRDefault="00DF2587" w:rsidP="004B6772">
      <w:pPr>
        <w:pStyle w:val="ListParagraph"/>
        <w:numPr>
          <w:ilvl w:val="0"/>
          <w:numId w:val="2"/>
        </w:numPr>
        <w:rPr>
          <w:rFonts w:eastAsia="Times New Roman"/>
          <w:lang w:val="en-AU"/>
        </w:rPr>
      </w:pPr>
      <w:r w:rsidRPr="002C76AB">
        <w:rPr>
          <w:rFonts w:eastAsia="Times New Roman"/>
          <w:b/>
          <w:bCs/>
          <w:i/>
          <w:iCs/>
          <w:lang w:val="en-AU"/>
        </w:rPr>
        <w:t>ELIA</w:t>
      </w:r>
      <w:r w:rsidR="00747689" w:rsidRPr="002C76AB">
        <w:rPr>
          <w:rFonts w:eastAsia="Times New Roman"/>
          <w:lang w:val="en-AU"/>
        </w:rPr>
        <w:t xml:space="preserve"> becomes a partner and </w:t>
      </w:r>
      <w:r w:rsidRPr="002C76AB">
        <w:rPr>
          <w:rFonts w:eastAsia="Times New Roman"/>
          <w:lang w:val="en-AU"/>
        </w:rPr>
        <w:t>provid</w:t>
      </w:r>
      <w:r w:rsidR="00747689" w:rsidRPr="002C76AB">
        <w:rPr>
          <w:rFonts w:eastAsia="Times New Roman"/>
          <w:lang w:val="en-AU"/>
        </w:rPr>
        <w:t>es</w:t>
      </w:r>
      <w:r w:rsidRPr="002C76AB">
        <w:rPr>
          <w:rFonts w:eastAsia="Times New Roman"/>
          <w:lang w:val="en-AU"/>
        </w:rPr>
        <w:t xml:space="preserve"> input to new product development and feedback on </w:t>
      </w:r>
      <w:r w:rsidRPr="002C76AB">
        <w:rPr>
          <w:rFonts w:eastAsia="Times New Roman"/>
          <w:b/>
          <w:bCs/>
          <w:i/>
          <w:iCs/>
          <w:lang w:val="en-AU"/>
        </w:rPr>
        <w:t>ELIA Wellness</w:t>
      </w:r>
      <w:r w:rsidRPr="002C76AB">
        <w:rPr>
          <w:rFonts w:eastAsia="Times New Roman"/>
          <w:lang w:val="en-AU"/>
        </w:rPr>
        <w:t xml:space="preserve"> resources to help us meet your needs and the community</w:t>
      </w:r>
      <w:r w:rsidR="00747689" w:rsidRPr="002C76AB">
        <w:rPr>
          <w:rFonts w:eastAsia="Times New Roman"/>
          <w:lang w:val="en-AU"/>
        </w:rPr>
        <w:t>.</w:t>
      </w:r>
    </w:p>
    <w:p w14:paraId="3E4B3797" w14:textId="77777777" w:rsidR="00DF2587" w:rsidRPr="0058441B" w:rsidRDefault="00DF2587" w:rsidP="004B6772">
      <w:pPr>
        <w:spacing w:before="120"/>
        <w:rPr>
          <w:b/>
          <w:bCs/>
          <w:sz w:val="28"/>
          <w:szCs w:val="28"/>
          <w:lang w:val="en-AU"/>
        </w:rPr>
      </w:pPr>
      <w:r w:rsidRPr="0058441B">
        <w:rPr>
          <w:b/>
          <w:bCs/>
          <w:sz w:val="28"/>
          <w:szCs w:val="28"/>
          <w:lang w:val="en-AU"/>
        </w:rPr>
        <w:t xml:space="preserve">Adventist Health and </w:t>
      </w:r>
      <w:r w:rsidRPr="0058441B">
        <w:rPr>
          <w:b/>
          <w:bCs/>
          <w:i/>
          <w:iCs/>
          <w:sz w:val="28"/>
          <w:szCs w:val="28"/>
          <w:lang w:val="en-AU"/>
        </w:rPr>
        <w:t>ELIA Wellness</w:t>
      </w:r>
      <w:r w:rsidRPr="0058441B">
        <w:rPr>
          <w:b/>
          <w:bCs/>
          <w:sz w:val="28"/>
          <w:szCs w:val="28"/>
          <w:lang w:val="en-AU"/>
        </w:rPr>
        <w:t xml:space="preserve"> have developed the following to support the Wellness Hubs:</w:t>
      </w:r>
    </w:p>
    <w:p w14:paraId="66A063B6" w14:textId="3B369B5F" w:rsidR="00DF2587" w:rsidRPr="002C76AB" w:rsidRDefault="002F4295" w:rsidP="004B6772">
      <w:pPr>
        <w:pStyle w:val="ListParagraph"/>
        <w:numPr>
          <w:ilvl w:val="0"/>
          <w:numId w:val="3"/>
        </w:numPr>
        <w:rPr>
          <w:rFonts w:eastAsia="Times New Roman"/>
          <w:lang w:val="en-AU"/>
        </w:rPr>
      </w:pPr>
      <w:r w:rsidRPr="002C76AB">
        <w:rPr>
          <w:rFonts w:eastAsia="Times New Roman"/>
          <w:lang w:val="en-AU"/>
        </w:rPr>
        <w:t>f</w:t>
      </w:r>
      <w:r w:rsidR="00DF2587" w:rsidRPr="002C76AB">
        <w:rPr>
          <w:rFonts w:eastAsia="Times New Roman"/>
          <w:lang w:val="en-AU"/>
        </w:rPr>
        <w:t xml:space="preserve">ree Knowledge Centre – Over 190 Evidenced-based factsheets and videos from health professionals on topics around the </w:t>
      </w:r>
      <w:r w:rsidR="00DF2587" w:rsidRPr="003D756C">
        <w:rPr>
          <w:rFonts w:eastAsia="Times New Roman"/>
          <w:b/>
          <w:bCs/>
          <w:i/>
          <w:iCs/>
          <w:lang w:val="en-AU"/>
        </w:rPr>
        <w:t>7 Dimensions of Wellness</w:t>
      </w:r>
      <w:r w:rsidRPr="002C76AB">
        <w:rPr>
          <w:rFonts w:eastAsia="Times New Roman"/>
          <w:lang w:val="en-AU"/>
        </w:rPr>
        <w:t>;</w:t>
      </w:r>
    </w:p>
    <w:p w14:paraId="321E1E60" w14:textId="099F6E85" w:rsidR="00DF2587" w:rsidRPr="002C76AB" w:rsidRDefault="002F4295" w:rsidP="004B6772">
      <w:pPr>
        <w:pStyle w:val="ListParagraph"/>
        <w:numPr>
          <w:ilvl w:val="0"/>
          <w:numId w:val="3"/>
        </w:numPr>
        <w:rPr>
          <w:rFonts w:eastAsia="Times New Roman"/>
          <w:lang w:val="en-AU"/>
        </w:rPr>
      </w:pPr>
      <w:r w:rsidRPr="002C76AB">
        <w:rPr>
          <w:rFonts w:eastAsia="Times New Roman"/>
          <w:lang w:val="en-AU"/>
        </w:rPr>
        <w:t>f</w:t>
      </w:r>
      <w:r w:rsidR="00DF2587" w:rsidRPr="002C76AB">
        <w:rPr>
          <w:rFonts w:eastAsia="Times New Roman"/>
          <w:lang w:val="en-AU"/>
        </w:rPr>
        <w:t>ree Lifestyle behavioural plans</w:t>
      </w:r>
      <w:r w:rsidRPr="002C76AB">
        <w:rPr>
          <w:rFonts w:eastAsia="Times New Roman"/>
          <w:lang w:val="en-AU"/>
        </w:rPr>
        <w:t>;</w:t>
      </w:r>
      <w:r w:rsidR="00DF2587" w:rsidRPr="002C76AB">
        <w:rPr>
          <w:rFonts w:eastAsia="Times New Roman"/>
          <w:lang w:val="en-AU"/>
        </w:rPr>
        <w:t xml:space="preserve"> </w:t>
      </w:r>
    </w:p>
    <w:p w14:paraId="488019DF" w14:textId="713D944B" w:rsidR="00DF2587" w:rsidRPr="002C76AB" w:rsidRDefault="002F4295" w:rsidP="004B6772">
      <w:pPr>
        <w:pStyle w:val="ListParagraph"/>
        <w:numPr>
          <w:ilvl w:val="0"/>
          <w:numId w:val="3"/>
        </w:numPr>
        <w:rPr>
          <w:rFonts w:eastAsia="Times New Roman"/>
          <w:lang w:val="en-AU"/>
        </w:rPr>
      </w:pPr>
      <w:r w:rsidRPr="002C76AB">
        <w:rPr>
          <w:rFonts w:eastAsia="Times New Roman"/>
          <w:lang w:val="en-AU"/>
        </w:rPr>
        <w:t>e</w:t>
      </w:r>
      <w:r w:rsidR="00DF2587" w:rsidRPr="002C76AB">
        <w:rPr>
          <w:rFonts w:eastAsia="Times New Roman"/>
          <w:lang w:val="en-AU"/>
        </w:rPr>
        <w:t>videnced-based programs (</w:t>
      </w:r>
      <w:r w:rsidRPr="002C76AB">
        <w:rPr>
          <w:rFonts w:eastAsia="Times New Roman"/>
          <w:lang w:val="en-AU"/>
        </w:rPr>
        <w:t xml:space="preserve">e.g. </w:t>
      </w:r>
      <w:r w:rsidR="00DF2587" w:rsidRPr="002C76AB">
        <w:rPr>
          <w:rFonts w:eastAsia="Times New Roman"/>
          <w:b/>
          <w:bCs/>
          <w:i/>
          <w:iCs/>
          <w:lang w:val="en-AU"/>
        </w:rPr>
        <w:t>Live More Project, De-stress and Thrive, ELIA Kitchen, Forgive to Live</w:t>
      </w:r>
      <w:r w:rsidR="00DF2587" w:rsidRPr="002C76AB">
        <w:rPr>
          <w:rFonts w:eastAsia="Times New Roman"/>
          <w:lang w:val="en-AU"/>
        </w:rPr>
        <w:t>) and partner</w:t>
      </w:r>
      <w:r w:rsidRPr="002C76AB">
        <w:rPr>
          <w:rFonts w:eastAsia="Times New Roman"/>
          <w:lang w:val="en-AU"/>
        </w:rPr>
        <w:t xml:space="preserve">ship </w:t>
      </w:r>
      <w:r w:rsidR="00DF2587" w:rsidRPr="002C76AB">
        <w:rPr>
          <w:rFonts w:eastAsia="Times New Roman"/>
          <w:lang w:val="en-AU"/>
        </w:rPr>
        <w:t xml:space="preserve">with others to provide </w:t>
      </w:r>
      <w:r w:rsidR="00DF2587" w:rsidRPr="002C76AB">
        <w:rPr>
          <w:rFonts w:eastAsia="Times New Roman"/>
          <w:b/>
          <w:bCs/>
          <w:i/>
          <w:iCs/>
          <w:lang w:val="en-AU"/>
        </w:rPr>
        <w:t>CHIP</w:t>
      </w:r>
      <w:r w:rsidR="00DF2587" w:rsidRPr="002C76AB">
        <w:rPr>
          <w:rFonts w:eastAsia="Times New Roman"/>
          <w:lang w:val="en-AU"/>
        </w:rPr>
        <w:t xml:space="preserve"> from </w:t>
      </w:r>
      <w:proofErr w:type="spellStart"/>
      <w:r w:rsidR="00DF2587" w:rsidRPr="003D756C">
        <w:rPr>
          <w:rFonts w:eastAsia="Times New Roman"/>
          <w:b/>
          <w:bCs/>
          <w:i/>
          <w:iCs/>
          <w:lang w:val="en-AU"/>
        </w:rPr>
        <w:t>Sanitarium</w:t>
      </w:r>
      <w:proofErr w:type="spellEnd"/>
      <w:r w:rsidR="00DF2587" w:rsidRPr="002C76AB">
        <w:rPr>
          <w:rFonts w:eastAsia="Times New Roman"/>
          <w:lang w:val="en-AU"/>
        </w:rPr>
        <w:t xml:space="preserve">, </w:t>
      </w:r>
      <w:r w:rsidR="00DF2587" w:rsidRPr="002C76AB">
        <w:rPr>
          <w:rFonts w:eastAsia="Times New Roman"/>
          <w:b/>
          <w:bCs/>
          <w:i/>
          <w:iCs/>
          <w:lang w:val="en-AU"/>
        </w:rPr>
        <w:t>Depression &amp; Recovery</w:t>
      </w:r>
      <w:r w:rsidR="00DF2587" w:rsidRPr="002C76AB">
        <w:rPr>
          <w:rFonts w:eastAsia="Times New Roman"/>
          <w:lang w:val="en-AU"/>
        </w:rPr>
        <w:t xml:space="preserve"> from Dr Neil </w:t>
      </w:r>
      <w:proofErr w:type="spellStart"/>
      <w:r w:rsidR="00DF2587" w:rsidRPr="002C76AB">
        <w:rPr>
          <w:rFonts w:eastAsia="Times New Roman"/>
          <w:lang w:val="en-AU"/>
        </w:rPr>
        <w:t>Nedley</w:t>
      </w:r>
      <w:proofErr w:type="spellEnd"/>
      <w:r w:rsidR="00DF2587" w:rsidRPr="002C76AB">
        <w:rPr>
          <w:rFonts w:eastAsia="Times New Roman"/>
          <w:lang w:val="en-AU"/>
        </w:rPr>
        <w:t xml:space="preserve">, and </w:t>
      </w:r>
      <w:r w:rsidR="00DF2587" w:rsidRPr="002C76AB">
        <w:rPr>
          <w:rFonts w:eastAsia="Times New Roman"/>
          <w:b/>
          <w:bCs/>
          <w:i/>
          <w:iCs/>
          <w:lang w:val="en-AU"/>
        </w:rPr>
        <w:t>Journey to Wholeness</w:t>
      </w:r>
      <w:r w:rsidR="00DF2587" w:rsidRPr="002C76AB">
        <w:rPr>
          <w:rFonts w:eastAsia="Times New Roman"/>
          <w:lang w:val="en-AU"/>
        </w:rPr>
        <w:t xml:space="preserve"> from the General Conference</w:t>
      </w:r>
      <w:r w:rsidRPr="002C76AB">
        <w:rPr>
          <w:rFonts w:eastAsia="Times New Roman"/>
          <w:lang w:val="en-AU"/>
        </w:rPr>
        <w:t>;</w:t>
      </w:r>
    </w:p>
    <w:p w14:paraId="756D6769" w14:textId="2D90625F" w:rsidR="00DF2587" w:rsidRPr="002C76AB" w:rsidRDefault="002F4295" w:rsidP="004B6772">
      <w:pPr>
        <w:pStyle w:val="ListParagraph"/>
        <w:numPr>
          <w:ilvl w:val="0"/>
          <w:numId w:val="3"/>
        </w:numPr>
        <w:rPr>
          <w:rFonts w:eastAsia="Times New Roman"/>
          <w:lang w:val="en-AU"/>
        </w:rPr>
      </w:pPr>
      <w:r w:rsidRPr="002C76AB">
        <w:rPr>
          <w:rFonts w:eastAsia="Times New Roman"/>
          <w:lang w:val="en-AU"/>
        </w:rPr>
        <w:t>n</w:t>
      </w:r>
      <w:r w:rsidR="00DF2587" w:rsidRPr="002C76AB">
        <w:rPr>
          <w:rFonts w:eastAsia="Times New Roman"/>
          <w:lang w:val="en-AU"/>
        </w:rPr>
        <w:t xml:space="preserve">ew Initiatives planned to come out in 2021 – </w:t>
      </w:r>
      <w:r w:rsidR="00DF2587" w:rsidRPr="003D756C">
        <w:rPr>
          <w:rFonts w:eastAsia="Times New Roman"/>
          <w:b/>
          <w:bCs/>
          <w:i/>
          <w:iCs/>
          <w:lang w:val="en-AU"/>
        </w:rPr>
        <w:t>ELIA Fitness</w:t>
      </w:r>
      <w:r w:rsidR="00DF2587" w:rsidRPr="002C76AB">
        <w:rPr>
          <w:rFonts w:eastAsia="Times New Roman"/>
          <w:lang w:val="en-AU"/>
        </w:rPr>
        <w:t xml:space="preserve">, Relationship seminar, </w:t>
      </w:r>
      <w:r w:rsidR="00DF2587" w:rsidRPr="002C76AB">
        <w:rPr>
          <w:rFonts w:eastAsia="Times New Roman"/>
          <w:b/>
          <w:bCs/>
          <w:i/>
          <w:iCs/>
          <w:lang w:val="en-AU"/>
        </w:rPr>
        <w:t xml:space="preserve">Built for </w:t>
      </w:r>
      <w:r w:rsidRPr="002C76AB">
        <w:rPr>
          <w:rFonts w:eastAsia="Times New Roman"/>
          <w:b/>
          <w:bCs/>
          <w:i/>
          <w:iCs/>
          <w:lang w:val="en-AU"/>
        </w:rPr>
        <w:t>S</w:t>
      </w:r>
      <w:r w:rsidR="00DF2587" w:rsidRPr="002C76AB">
        <w:rPr>
          <w:rFonts w:eastAsia="Times New Roman"/>
          <w:b/>
          <w:bCs/>
          <w:i/>
          <w:iCs/>
          <w:lang w:val="en-AU"/>
        </w:rPr>
        <w:t>uccess</w:t>
      </w:r>
      <w:r w:rsidR="00DF2587" w:rsidRPr="002C76AB">
        <w:rPr>
          <w:rFonts w:eastAsia="Times New Roman"/>
          <w:lang w:val="en-AU"/>
        </w:rPr>
        <w:t xml:space="preserve"> seminar (bringing in the spiritual element)</w:t>
      </w:r>
      <w:r w:rsidRPr="002C76AB">
        <w:rPr>
          <w:rFonts w:eastAsia="Times New Roman"/>
          <w:lang w:val="en-AU"/>
        </w:rPr>
        <w:t>;</w:t>
      </w:r>
    </w:p>
    <w:p w14:paraId="01251A77" w14:textId="626EF921" w:rsidR="00DF2587" w:rsidRPr="002C76AB" w:rsidRDefault="00DF2587" w:rsidP="004B6772">
      <w:pPr>
        <w:pStyle w:val="ListParagraph"/>
        <w:numPr>
          <w:ilvl w:val="0"/>
          <w:numId w:val="3"/>
        </w:numPr>
        <w:rPr>
          <w:rFonts w:eastAsia="Times New Roman"/>
          <w:lang w:val="en-AU"/>
        </w:rPr>
      </w:pPr>
      <w:r w:rsidRPr="002C76AB">
        <w:rPr>
          <w:rFonts w:eastAsia="Times New Roman"/>
          <w:b/>
          <w:bCs/>
          <w:i/>
          <w:iCs/>
          <w:lang w:val="en-AU"/>
        </w:rPr>
        <w:t>ELIA Digital Platform</w:t>
      </w:r>
      <w:r w:rsidRPr="002C76AB">
        <w:rPr>
          <w:rFonts w:eastAsia="Times New Roman"/>
          <w:lang w:val="en-AU"/>
        </w:rPr>
        <w:t xml:space="preserve"> and App to set up and promote your Community groups, Events and Programs so you can connect with the community</w:t>
      </w:r>
      <w:r w:rsidR="002F4295" w:rsidRPr="002C76AB">
        <w:rPr>
          <w:rFonts w:eastAsia="Times New Roman"/>
          <w:lang w:val="en-AU"/>
        </w:rPr>
        <w:t>.</w:t>
      </w:r>
    </w:p>
    <w:p w14:paraId="60044BF7" w14:textId="5F0EDB36" w:rsidR="00255C57" w:rsidRPr="002C76AB" w:rsidRDefault="00DF2587" w:rsidP="00DF2587">
      <w:pPr>
        <w:rPr>
          <w:lang w:val="en-AU"/>
        </w:rPr>
      </w:pPr>
      <w:r w:rsidRPr="002C76AB">
        <w:rPr>
          <w:lang w:val="en-AU"/>
        </w:rPr>
        <w:t xml:space="preserve">Please contact me asap if this is something </w:t>
      </w:r>
      <w:r w:rsidR="004B6772" w:rsidRPr="002C76AB">
        <w:rPr>
          <w:lang w:val="en-AU"/>
        </w:rPr>
        <w:t xml:space="preserve">you feel that </w:t>
      </w:r>
      <w:r w:rsidRPr="002C76AB">
        <w:rPr>
          <w:lang w:val="en-AU"/>
        </w:rPr>
        <w:t xml:space="preserve">God is calling your church to </w:t>
      </w:r>
      <w:r w:rsidR="004B6772" w:rsidRPr="002C76AB">
        <w:rPr>
          <w:lang w:val="en-AU"/>
        </w:rPr>
        <w:t xml:space="preserve">play a role </w:t>
      </w:r>
      <w:r w:rsidRPr="002C76AB">
        <w:rPr>
          <w:lang w:val="en-AU"/>
        </w:rPr>
        <w:t xml:space="preserve">in </w:t>
      </w:r>
      <w:r w:rsidR="004B6772" w:rsidRPr="002C76AB">
        <w:rPr>
          <w:lang w:val="en-AU"/>
        </w:rPr>
        <w:t xml:space="preserve">being of service to </w:t>
      </w:r>
      <w:r w:rsidRPr="002C76AB">
        <w:rPr>
          <w:lang w:val="en-AU"/>
        </w:rPr>
        <w:t xml:space="preserve">your community. </w:t>
      </w:r>
    </w:p>
    <w:p w14:paraId="1D7714AF" w14:textId="7C6151DD" w:rsidR="004B6772" w:rsidRPr="002C76AB" w:rsidRDefault="004B6772" w:rsidP="00DF2587">
      <w:pPr>
        <w:rPr>
          <w:lang w:val="en-AU"/>
        </w:rPr>
      </w:pPr>
    </w:p>
    <w:p w14:paraId="3C8E98C0" w14:textId="6EF43242" w:rsidR="004B6772" w:rsidRPr="002C76AB" w:rsidRDefault="004B6772" w:rsidP="00DF2587">
      <w:pPr>
        <w:rPr>
          <w:i/>
          <w:iCs/>
          <w:lang w:val="en-AU"/>
        </w:rPr>
      </w:pPr>
      <w:r w:rsidRPr="002C76AB">
        <w:rPr>
          <w:b/>
          <w:bCs/>
          <w:sz w:val="28"/>
          <w:szCs w:val="28"/>
          <w:lang w:val="en-AU"/>
        </w:rPr>
        <w:t>Adrielle Carrasco</w:t>
      </w:r>
      <w:r w:rsidR="002C76AB" w:rsidRPr="002C76AB">
        <w:rPr>
          <w:b/>
          <w:bCs/>
          <w:sz w:val="28"/>
          <w:szCs w:val="28"/>
          <w:lang w:val="en-AU"/>
        </w:rPr>
        <w:br/>
      </w:r>
      <w:r w:rsidR="002C76AB" w:rsidRPr="002C76AB">
        <w:rPr>
          <w:i/>
          <w:iCs/>
          <w:lang w:val="en-AU"/>
        </w:rPr>
        <w:t>Director: Adventist Health Ministries</w:t>
      </w:r>
    </w:p>
    <w:p w14:paraId="39F20614" w14:textId="2938FA2D" w:rsidR="002C76AB" w:rsidRPr="002C76AB" w:rsidRDefault="002C76AB" w:rsidP="00DF2587">
      <w:pPr>
        <w:rPr>
          <w:i/>
          <w:iCs/>
          <w:lang w:val="en-AU"/>
        </w:rPr>
      </w:pPr>
      <w:r w:rsidRPr="002C76AB">
        <w:rPr>
          <w:i/>
          <w:iCs/>
          <w:lang w:val="en-AU"/>
        </w:rPr>
        <w:t>New Zealand Pacific Union Conference</w:t>
      </w:r>
    </w:p>
    <w:p w14:paraId="09E24EEB" w14:textId="49FA342F" w:rsidR="002C76AB" w:rsidRDefault="002C76AB" w:rsidP="00DF2587">
      <w:pPr>
        <w:rPr>
          <w:sz w:val="28"/>
          <w:szCs w:val="28"/>
          <w:lang w:val="en-AU"/>
        </w:rPr>
      </w:pPr>
    </w:p>
    <w:p w14:paraId="1EB0CC5D" w14:textId="66C56AD5" w:rsidR="002C76AB" w:rsidRPr="0058441B" w:rsidRDefault="002C76AB" w:rsidP="00DF2587">
      <w:pPr>
        <w:rPr>
          <w:sz w:val="28"/>
          <w:szCs w:val="28"/>
          <w:lang w:val="en-AU"/>
        </w:rPr>
      </w:pPr>
      <w:r w:rsidRPr="002C76AB">
        <w:rPr>
          <w:b/>
          <w:bCs/>
          <w:i/>
          <w:iCs/>
          <w:sz w:val="28"/>
          <w:szCs w:val="28"/>
          <w:lang w:val="en-AU"/>
        </w:rPr>
        <w:t>Email:</w:t>
      </w:r>
      <w:r>
        <w:rPr>
          <w:sz w:val="28"/>
          <w:szCs w:val="28"/>
          <w:lang w:val="en-AU"/>
        </w:rPr>
        <w:t xml:space="preserve"> adriellecarrasco@adventist.org.nz</w:t>
      </w:r>
    </w:p>
    <w:sectPr w:rsidR="002C76AB" w:rsidRPr="005844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82548"/>
    <w:multiLevelType w:val="hybridMultilevel"/>
    <w:tmpl w:val="DE4ED61A"/>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 w15:restartNumberingAfterBreak="0">
    <w:nsid w:val="6522260A"/>
    <w:multiLevelType w:val="hybridMultilevel"/>
    <w:tmpl w:val="AD8A3A5E"/>
    <w:lvl w:ilvl="0" w:tplc="C082BF84">
      <w:start w:val="1"/>
      <w:numFmt w:val="bullet"/>
      <w:lvlText w:val="-"/>
      <w:lvlJc w:val="left"/>
      <w:pPr>
        <w:ind w:left="786"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D7A28CD"/>
    <w:multiLevelType w:val="hybridMultilevel"/>
    <w:tmpl w:val="E7BA8A8C"/>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587"/>
    <w:rsid w:val="00095312"/>
    <w:rsid w:val="00255C57"/>
    <w:rsid w:val="002C76AB"/>
    <w:rsid w:val="002F4295"/>
    <w:rsid w:val="003D756C"/>
    <w:rsid w:val="00451941"/>
    <w:rsid w:val="004B6772"/>
    <w:rsid w:val="0058441B"/>
    <w:rsid w:val="00747689"/>
    <w:rsid w:val="008D33FF"/>
    <w:rsid w:val="00A33EEC"/>
    <w:rsid w:val="00AB5348"/>
    <w:rsid w:val="00BD4076"/>
    <w:rsid w:val="00C0652E"/>
    <w:rsid w:val="00C73216"/>
    <w:rsid w:val="00CA4D01"/>
    <w:rsid w:val="00DF2587"/>
    <w:rsid w:val="00E5287B"/>
    <w:rsid w:val="00E77F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A0200"/>
  <w15:chartTrackingRefBased/>
  <w15:docId w15:val="{6335D3FE-91BC-431B-86D4-54A4E6D2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58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90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Beissner</dc:creator>
  <cp:keywords/>
  <dc:description/>
  <cp:lastModifiedBy>Sarah Ryan</cp:lastModifiedBy>
  <cp:revision>2</cp:revision>
  <cp:lastPrinted>2021-07-21T23:17:00Z</cp:lastPrinted>
  <dcterms:created xsi:type="dcterms:W3CDTF">2021-09-03T00:19:00Z</dcterms:created>
  <dcterms:modified xsi:type="dcterms:W3CDTF">2021-09-03T00:19:00Z</dcterms:modified>
</cp:coreProperties>
</file>